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9E2D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b/>
          <w:bCs/>
          <w:sz w:val="24"/>
          <w:szCs w:val="24"/>
        </w:rPr>
        <w:t>Organizer:</w:t>
      </w:r>
    </w:p>
    <w:p w14:paraId="5846D0B4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 xml:space="preserve">Elizabeth Cyr, PT, </w:t>
      </w:r>
      <w:proofErr w:type="spellStart"/>
      <w:r w:rsidRPr="009A5FB1">
        <w:rPr>
          <w:rFonts w:ascii="Times New Roman" w:eastAsia="Times New Roman" w:hAnsi="Times New Roman" w:cs="Times New Roman"/>
          <w:sz w:val="24"/>
          <w:szCs w:val="24"/>
        </w:rPr>
        <w:t>DHSc</w:t>
      </w:r>
      <w:proofErr w:type="spellEnd"/>
      <w:r w:rsidRPr="009A5FB1">
        <w:rPr>
          <w:rFonts w:ascii="Times New Roman" w:eastAsia="Times New Roman" w:hAnsi="Times New Roman" w:cs="Times New Roman"/>
          <w:sz w:val="24"/>
          <w:szCs w:val="24"/>
        </w:rPr>
        <w:t>(c), DPT</w:t>
      </w:r>
      <w:r w:rsidRPr="009A5FB1">
        <w:rPr>
          <w:rFonts w:ascii="Times New Roman" w:eastAsia="Times New Roman" w:hAnsi="Times New Roman" w:cs="Times New Roman"/>
          <w:sz w:val="24"/>
          <w:szCs w:val="24"/>
        </w:rPr>
        <w:br/>
        <w:t>APTA Board Certified Clinical Specialist, Pediatric Physical Therapist</w:t>
      </w:r>
      <w:r w:rsidRPr="009A5FB1">
        <w:rPr>
          <w:rFonts w:ascii="Times New Roman" w:eastAsia="Times New Roman" w:hAnsi="Times New Roman" w:cs="Times New Roman"/>
          <w:sz w:val="24"/>
          <w:szCs w:val="24"/>
        </w:rPr>
        <w:br/>
        <w:t>Assistant Clinical Professor, University of New England</w:t>
      </w:r>
      <w:r w:rsidRPr="009A5FB1">
        <w:rPr>
          <w:rFonts w:ascii="Times New Roman" w:eastAsia="Times New Roman" w:hAnsi="Times New Roman" w:cs="Times New Roman"/>
          <w:sz w:val="24"/>
          <w:szCs w:val="24"/>
        </w:rPr>
        <w:br/>
        <w:t>Maine State Advocacy Liaison, Academy of Pediatric Physical Therapy</w:t>
      </w:r>
    </w:p>
    <w:p w14:paraId="2FC1779D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Purpose of the Pediatric Physical Therapy (PT) Special Interest Group (SIG): </w:t>
      </w:r>
      <w:r w:rsidRPr="009A5FB1">
        <w:rPr>
          <w:rFonts w:ascii="Times New Roman" w:eastAsia="Times New Roman" w:hAnsi="Times New Roman" w:cs="Times New Roman"/>
          <w:sz w:val="24"/>
          <w:szCs w:val="24"/>
        </w:rPr>
        <w:br/>
        <w:t xml:space="preserve">To create community, collaboration, and learning opportunities for pediatric PTs and PTAs in the state of Maine. The SIG will create a network of pediatric therapists to support advocacy efforts, share resources, and promote </w:t>
      </w:r>
      <w:proofErr w:type="gramStart"/>
      <w:r w:rsidRPr="009A5FB1">
        <w:rPr>
          <w:rFonts w:ascii="Times New Roman" w:eastAsia="Times New Roman" w:hAnsi="Times New Roman" w:cs="Times New Roman"/>
          <w:sz w:val="24"/>
          <w:szCs w:val="24"/>
        </w:rPr>
        <w:t>evidence based</w:t>
      </w:r>
      <w:proofErr w:type="gramEnd"/>
      <w:r w:rsidRPr="009A5FB1">
        <w:rPr>
          <w:rFonts w:ascii="Times New Roman" w:eastAsia="Times New Roman" w:hAnsi="Times New Roman" w:cs="Times New Roman"/>
          <w:sz w:val="24"/>
          <w:szCs w:val="24"/>
        </w:rPr>
        <w:t xml:space="preserve"> practice. The SIG will align with and support the initiatives of the Maine APTA and the APTA Academy of Pediatric PT.</w:t>
      </w:r>
    </w:p>
    <w:p w14:paraId="2C167CEE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b/>
          <w:bCs/>
          <w:sz w:val="24"/>
          <w:szCs w:val="24"/>
        </w:rPr>
        <w:t>Short Range Goals (12-to-24 months)</w:t>
      </w:r>
    </w:p>
    <w:p w14:paraId="75C38775" w14:textId="77777777" w:rsidR="009A5FB1" w:rsidRPr="009A5FB1" w:rsidRDefault="009A5FB1" w:rsidP="009A5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Develop and promote continuing education opportunities starting with quarterly meetings which may include guest speakers, journal clubs, and discussion groups, for example.</w:t>
      </w:r>
    </w:p>
    <w:p w14:paraId="69307AE7" w14:textId="77777777" w:rsidR="009A5FB1" w:rsidRPr="009A5FB1" w:rsidRDefault="009A5FB1" w:rsidP="009A5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Provide written communications specific to the practice of pediatric physical therapy (quarterly in the Chapter’s newsletter).</w:t>
      </w:r>
    </w:p>
    <w:p w14:paraId="03E7E33D" w14:textId="77777777" w:rsidR="009A5FB1" w:rsidRPr="009A5FB1" w:rsidRDefault="009A5FB1" w:rsidP="009A5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Under the direction of the legislative/payment &amp; policy committee, participate in legislative efforts related to PT practice.</w:t>
      </w:r>
    </w:p>
    <w:p w14:paraId="72053D2D" w14:textId="77777777" w:rsidR="009A5FB1" w:rsidRPr="009A5FB1" w:rsidRDefault="009A5FB1" w:rsidP="009A5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Establish yearly elections for leadership positions within the SIG.</w:t>
      </w:r>
    </w:p>
    <w:p w14:paraId="4E08D305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b/>
          <w:bCs/>
          <w:sz w:val="24"/>
          <w:szCs w:val="24"/>
        </w:rPr>
        <w:t>Mid to Long Range Goals (2-to-5 years)</w:t>
      </w:r>
    </w:p>
    <w:p w14:paraId="43944168" w14:textId="77777777" w:rsidR="009A5FB1" w:rsidRPr="009A5FB1" w:rsidRDefault="009A5FB1" w:rsidP="009A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Develop leadership opportunities for Pediatric PT SIG members within the local and national APTA chapters.</w:t>
      </w:r>
    </w:p>
    <w:p w14:paraId="299DFD69" w14:textId="77777777" w:rsidR="009A5FB1" w:rsidRPr="009A5FB1" w:rsidRDefault="009A5FB1" w:rsidP="009A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In conjunction with the continuing education committee, develop educational platforms for the annual Chapter conferences.</w:t>
      </w:r>
    </w:p>
    <w:p w14:paraId="2D0F7BB0" w14:textId="77777777" w:rsidR="009A5FB1" w:rsidRPr="009A5FB1" w:rsidRDefault="009A5FB1" w:rsidP="009A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 xml:space="preserve">Organize mentorship efforts to support clinicians seeking pediatric </w:t>
      </w:r>
      <w:proofErr w:type="spellStart"/>
      <w:r w:rsidRPr="009A5FB1">
        <w:rPr>
          <w:rFonts w:ascii="Times New Roman" w:eastAsia="Times New Roman" w:hAnsi="Times New Roman" w:cs="Times New Roman"/>
          <w:sz w:val="24"/>
          <w:szCs w:val="24"/>
        </w:rPr>
        <w:t>speciality</w:t>
      </w:r>
      <w:proofErr w:type="spellEnd"/>
      <w:r w:rsidRPr="009A5FB1">
        <w:rPr>
          <w:rFonts w:ascii="Times New Roman" w:eastAsia="Times New Roman" w:hAnsi="Times New Roman" w:cs="Times New Roman"/>
          <w:sz w:val="24"/>
          <w:szCs w:val="24"/>
        </w:rPr>
        <w:t xml:space="preserve"> certification in the state.</w:t>
      </w:r>
    </w:p>
    <w:p w14:paraId="4608E0E9" w14:textId="77777777" w:rsidR="009A5FB1" w:rsidRPr="009A5FB1" w:rsidRDefault="009A5FB1" w:rsidP="009A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>Promote research and scholarship opportunities in the field of pediatric physical therapy.</w:t>
      </w:r>
    </w:p>
    <w:p w14:paraId="5DA9198B" w14:textId="77777777" w:rsidR="009A5FB1" w:rsidRPr="009A5FB1" w:rsidRDefault="009A5FB1" w:rsidP="009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FB1">
        <w:rPr>
          <w:rFonts w:ascii="Times New Roman" w:eastAsia="Times New Roman" w:hAnsi="Times New Roman" w:cs="Times New Roman"/>
          <w:sz w:val="24"/>
          <w:szCs w:val="24"/>
        </w:rPr>
        <w:t xml:space="preserve">For any questions related to the Maine Pediatric PT SIG, please reach out to </w:t>
      </w:r>
      <w:hyperlink r:id="rId5" w:history="1">
        <w:r w:rsidRPr="009A5F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ecyr3@une.edu</w:t>
        </w:r>
      </w:hyperlink>
      <w:r w:rsidRPr="009A5F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39790" w14:textId="77777777" w:rsidR="00EA7806" w:rsidRDefault="00EA7806"/>
    <w:sectPr w:rsidR="00EA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447"/>
    <w:multiLevelType w:val="multilevel"/>
    <w:tmpl w:val="E446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3D54"/>
    <w:multiLevelType w:val="multilevel"/>
    <w:tmpl w:val="0F72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410476">
    <w:abstractNumId w:val="1"/>
  </w:num>
  <w:num w:numId="2" w16cid:durableId="133649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1"/>
    <w:rsid w:val="00561F69"/>
    <w:rsid w:val="009A5FB1"/>
    <w:rsid w:val="00E84CE0"/>
    <w:rsid w:val="00E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7242"/>
  <w15:chartTrackingRefBased/>
  <w15:docId w15:val="{FD8A1524-255A-4FCF-9AAF-02D70A1A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FB1"/>
    <w:rPr>
      <w:b/>
      <w:bCs/>
    </w:rPr>
  </w:style>
  <w:style w:type="character" w:customStyle="1" w:styleId="scayt-misspell-word">
    <w:name w:val="scayt-misspell-word"/>
    <w:basedOn w:val="DefaultParagraphFont"/>
    <w:rsid w:val="009A5FB1"/>
  </w:style>
  <w:style w:type="character" w:styleId="Hyperlink">
    <w:name w:val="Hyperlink"/>
    <w:basedOn w:val="DefaultParagraphFont"/>
    <w:uiPriority w:val="99"/>
    <w:semiHidden/>
    <w:unhideWhenUsed/>
    <w:rsid w:val="009A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yr3@une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6" ma:contentTypeDescription="Create a new document." ma:contentTypeScope="" ma:versionID="876d5bc288cbf192800c7af02a05edad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7d6739808ecc29133ad95bb8ebc998f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B3670-0AC4-4598-AC8B-FD66171286C5}"/>
</file>

<file path=customXml/itemProps2.xml><?xml version="1.0" encoding="utf-8"?>
<ds:datastoreItem xmlns:ds="http://schemas.openxmlformats.org/officeDocument/2006/customXml" ds:itemID="{B9DDD526-0ED5-442E-8640-9251503EDDD3}"/>
</file>

<file path=customXml/itemProps3.xml><?xml version="1.0" encoding="utf-8"?>
<ds:datastoreItem xmlns:ds="http://schemas.openxmlformats.org/officeDocument/2006/customXml" ds:itemID="{A2740CAE-D4FB-4941-AA5D-C5A207C2F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Krueger</dc:creator>
  <cp:keywords/>
  <dc:description/>
  <cp:lastModifiedBy>Christie Krueger</cp:lastModifiedBy>
  <cp:revision>1</cp:revision>
  <dcterms:created xsi:type="dcterms:W3CDTF">2023-01-25T21:54:00Z</dcterms:created>
  <dcterms:modified xsi:type="dcterms:W3CDTF">2023-01-25T21:55:00Z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</Properties>
</file>